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E0C0F" w14:textId="7992A6CE" w:rsidR="00C530EB" w:rsidRPr="00C530EB" w:rsidRDefault="00E920F5" w:rsidP="00C530E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t>Kryteria re</w:t>
      </w:r>
      <w:r w:rsidR="00C530EB" w:rsidRPr="00C530EB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t>krutacji do klas pierwszych w Szkole Podstawowej w Radzyni</w:t>
      </w:r>
      <w:r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t>u</w:t>
      </w:r>
      <w:r w:rsidR="00C0488E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t xml:space="preserve"> Chełmińskim na rok szkolny 202</w:t>
      </w:r>
      <w:r w:rsidR="00943AA1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t>2</w:t>
      </w:r>
      <w:r w:rsidR="00C530EB" w:rsidRPr="00C530EB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t>/20</w:t>
      </w:r>
      <w:r w:rsidR="00C0488E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t>2</w:t>
      </w:r>
      <w:r w:rsidR="00943AA1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t>3</w:t>
      </w:r>
      <w:r w:rsidR="00C530EB" w:rsidRPr="00C530EB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t xml:space="preserve"> dla dzieci zamieszkałych poza obwodem szkoły. </w:t>
      </w:r>
    </w:p>
    <w:p w14:paraId="38117032" w14:textId="77777777" w:rsidR="00C530EB" w:rsidRPr="00C530EB" w:rsidRDefault="00C530EB" w:rsidP="00943AA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530EB">
        <w:rPr>
          <w:rFonts w:ascii="Times New Roman" w:eastAsia="Times New Roman" w:hAnsi="Times New Roman" w:cs="Times New Roman"/>
          <w:sz w:val="20"/>
          <w:szCs w:val="20"/>
          <w:lang w:eastAsia="pl-PL"/>
        </w:rPr>
        <w:t>Każdemu kryterium przypisana jest określona liczba punktów.</w:t>
      </w:r>
    </w:p>
    <w:p w14:paraId="1009F25A" w14:textId="77777777" w:rsidR="00C530EB" w:rsidRPr="00C530EB" w:rsidRDefault="00C530EB" w:rsidP="00943AA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530EB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uzyskania przez grupę kandydatów równorzędnych wyników, komisja rekrutacyjna, ustala kolejność kwalifikacji w drodze losowania.</w:t>
      </w:r>
    </w:p>
    <w:p w14:paraId="68A32568" w14:textId="77777777" w:rsidR="00C530EB" w:rsidRPr="00C530EB" w:rsidRDefault="00C530EB" w:rsidP="00943AA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530EB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nieprzedłożenia przez rodzica/prawnego opiekuna dokumentów określonych przez komisję rekrutacyjną - potwierdzających spełnianie kryteriów, komisja rekrutacyjna rozpatrując wniosek, może nie uwzględnić danego kryterium.</w:t>
      </w:r>
    </w:p>
    <w:p w14:paraId="55DF0842" w14:textId="77777777" w:rsidR="00C530EB" w:rsidRPr="00C530EB" w:rsidRDefault="00C530EB" w:rsidP="00943AA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530EB">
        <w:rPr>
          <w:rFonts w:ascii="Times New Roman" w:eastAsia="Times New Roman" w:hAnsi="Times New Roman" w:cs="Times New Roman"/>
          <w:sz w:val="20"/>
          <w:szCs w:val="20"/>
          <w:lang w:eastAsia="pl-PL"/>
        </w:rPr>
        <w:t>Wielodzietność rodziny kandydata oznacza rodzinę, która wychowuje troje i więcej dzieci (art. 20b ustawy o systemie oświaty).</w:t>
      </w:r>
    </w:p>
    <w:p w14:paraId="684CA105" w14:textId="77777777" w:rsidR="00C530EB" w:rsidRPr="00C530EB" w:rsidRDefault="00C530EB" w:rsidP="00943AA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530EB">
        <w:rPr>
          <w:rFonts w:ascii="Times New Roman" w:eastAsia="Times New Roman" w:hAnsi="Times New Roman" w:cs="Times New Roman"/>
          <w:sz w:val="20"/>
          <w:szCs w:val="20"/>
          <w:lang w:eastAsia="pl-PL"/>
        </w:rPr>
        <w:t>Samotne wychowywanie dziecka oznacza wychowywanie dziecka przez pannę, kawalera, wdowę, wdowca, osobę pozostającą w separacji orzeczonej prawomocnym wyrokiem sądu, osobę rozwiedzioną, chyba że osoba taka wychowuje wspólnie co najmniej jedno dziecko z jego rodzicem (art. 20b ustawy o systemie oświaty).</w:t>
      </w:r>
    </w:p>
    <w:tbl>
      <w:tblPr>
        <w:tblW w:w="8895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"/>
        <w:gridCol w:w="6827"/>
        <w:gridCol w:w="1522"/>
      </w:tblGrid>
      <w:tr w:rsidR="00C530EB" w:rsidRPr="00C530EB" w14:paraId="3008EDB6" w14:textId="77777777" w:rsidTr="00C530EB">
        <w:trPr>
          <w:tblCellSpacing w:w="7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CA1CDF" w14:textId="77777777" w:rsidR="00C530EB" w:rsidRPr="00C530EB" w:rsidRDefault="00C530EB" w:rsidP="00C53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30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C291F9" w14:textId="77777777" w:rsidR="00C530EB" w:rsidRPr="00C530EB" w:rsidRDefault="00C530EB" w:rsidP="00C53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30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Kryteria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66B3B4" w14:textId="77777777" w:rsidR="00C530EB" w:rsidRPr="00C530EB" w:rsidRDefault="00C530EB" w:rsidP="00C53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30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Liczba punktów</w:t>
            </w:r>
          </w:p>
        </w:tc>
      </w:tr>
      <w:tr w:rsidR="00C530EB" w:rsidRPr="00C530EB" w14:paraId="0F96F1CF" w14:textId="77777777" w:rsidTr="00C530EB">
        <w:trPr>
          <w:tblCellSpacing w:w="7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94397B" w14:textId="77777777" w:rsidR="00C530EB" w:rsidRPr="00C530EB" w:rsidRDefault="00C530EB" w:rsidP="00C53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30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6DFFC6" w14:textId="77777777" w:rsidR="00C530EB" w:rsidRPr="00C530EB" w:rsidRDefault="00C530EB" w:rsidP="00C53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30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Dziecko, które uczęszcza do Przedszkola w Radzyniu Chełmińskim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FA0B79" w14:textId="77777777" w:rsidR="00C530EB" w:rsidRPr="00C530EB" w:rsidRDefault="00C530EB" w:rsidP="00C53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30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16</w:t>
            </w:r>
          </w:p>
        </w:tc>
      </w:tr>
      <w:tr w:rsidR="00C530EB" w:rsidRPr="00C530EB" w14:paraId="5D9A2EF7" w14:textId="77777777" w:rsidTr="00C530EB">
        <w:trPr>
          <w:tblCellSpacing w:w="7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C7454D" w14:textId="77777777" w:rsidR="00C530EB" w:rsidRPr="00C530EB" w:rsidRDefault="00C530EB" w:rsidP="00C53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30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BA702A" w14:textId="77777777" w:rsidR="00C530EB" w:rsidRPr="00C530EB" w:rsidRDefault="00C530EB" w:rsidP="00C53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30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Dziecko, którego rodzeństwo uczęszcza i będzie uczęszczać w następnym roku do Zespołu Szkół w Radzyniu Chełmińskim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6DE940" w14:textId="77777777" w:rsidR="00C530EB" w:rsidRPr="00C530EB" w:rsidRDefault="00C530EB" w:rsidP="00C53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30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</w:t>
            </w:r>
          </w:p>
        </w:tc>
      </w:tr>
      <w:tr w:rsidR="00C530EB" w:rsidRPr="00C530EB" w14:paraId="18FDC6DB" w14:textId="77777777" w:rsidTr="00C530EB">
        <w:trPr>
          <w:tblCellSpacing w:w="7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089716" w14:textId="77777777" w:rsidR="00C530EB" w:rsidRPr="00C530EB" w:rsidRDefault="00C530EB" w:rsidP="00C53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30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9933A3" w14:textId="77777777" w:rsidR="00C530EB" w:rsidRPr="00C530EB" w:rsidRDefault="00C530EB" w:rsidP="00C53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30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Dziecko rodzica pracującego na terenie Miasta i Gminy Radzyń Chełmiński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5EA572" w14:textId="77777777" w:rsidR="00C530EB" w:rsidRPr="00C530EB" w:rsidRDefault="00C530EB" w:rsidP="00C53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30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</w:tr>
      <w:tr w:rsidR="00C530EB" w:rsidRPr="00C530EB" w14:paraId="6601F515" w14:textId="77777777" w:rsidTr="00C530EB">
        <w:trPr>
          <w:tblCellSpacing w:w="7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C27B20" w14:textId="77777777" w:rsidR="00C530EB" w:rsidRPr="00C530EB" w:rsidRDefault="00C530EB" w:rsidP="00C53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30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FA63F9" w14:textId="77777777" w:rsidR="00C530EB" w:rsidRPr="00C530EB" w:rsidRDefault="00C530EB" w:rsidP="00C53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30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Dziecko, które spełnia co najmniej jeden z poniższych warunków:</w:t>
            </w:r>
          </w:p>
          <w:p w14:paraId="2DDA3022" w14:textId="77777777" w:rsidR="00C530EB" w:rsidRPr="00C530EB" w:rsidRDefault="00C530EB" w:rsidP="00C53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30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 -    samotne wychowywanie dziecka w rodzinie</w:t>
            </w:r>
          </w:p>
          <w:p w14:paraId="267558C0" w14:textId="77777777" w:rsidR="00C530EB" w:rsidRPr="00C530EB" w:rsidRDefault="00C530EB" w:rsidP="00C53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30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 -    wielodzietność rodziny dziecka</w:t>
            </w:r>
          </w:p>
          <w:p w14:paraId="7EDA93C4" w14:textId="77777777" w:rsidR="00C530EB" w:rsidRPr="00C530EB" w:rsidRDefault="00C530EB" w:rsidP="00C53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30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 -    objęcie dziecka pieczą zastępczą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63B420" w14:textId="77777777" w:rsidR="00C530EB" w:rsidRPr="00C530EB" w:rsidRDefault="00C530EB" w:rsidP="00C53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30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</w:tr>
      <w:tr w:rsidR="00C530EB" w:rsidRPr="00C530EB" w14:paraId="6665F9E7" w14:textId="77777777" w:rsidTr="00C530EB">
        <w:trPr>
          <w:tblCellSpacing w:w="7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240F13" w14:textId="77777777" w:rsidR="00C530EB" w:rsidRPr="00C530EB" w:rsidRDefault="00C530EB" w:rsidP="00C53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30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63540D" w14:textId="77777777" w:rsidR="00C530EB" w:rsidRPr="00C530EB" w:rsidRDefault="00C530EB" w:rsidP="00C53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30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Dziecko, który spełnia co najmniej jeden z poniższych warunków:</w:t>
            </w:r>
          </w:p>
          <w:p w14:paraId="4B9C2BD9" w14:textId="77777777" w:rsidR="00C530EB" w:rsidRPr="00C530EB" w:rsidRDefault="00C530EB" w:rsidP="00C53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30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 -    niepełnosprawność dziecka</w:t>
            </w:r>
          </w:p>
          <w:p w14:paraId="414AF55B" w14:textId="77777777" w:rsidR="00C530EB" w:rsidRPr="00C530EB" w:rsidRDefault="00C530EB" w:rsidP="00C53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30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 -    niepełnosprawność jednego z rodziców dziecka</w:t>
            </w:r>
          </w:p>
          <w:p w14:paraId="73B36F82" w14:textId="77777777" w:rsidR="00C530EB" w:rsidRPr="00C530EB" w:rsidRDefault="00C530EB" w:rsidP="00C53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30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 -    niepełnosprawność obojga rodziców dziecka</w:t>
            </w:r>
          </w:p>
          <w:p w14:paraId="45C9CB0F" w14:textId="77777777" w:rsidR="00C530EB" w:rsidRPr="00C530EB" w:rsidRDefault="00C530EB" w:rsidP="00C53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30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 -    niepełnosprawność rodzeństwa dziecka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7FC99A" w14:textId="77777777" w:rsidR="00C530EB" w:rsidRPr="00C530EB" w:rsidRDefault="00C530EB" w:rsidP="00C53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30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</w:tr>
    </w:tbl>
    <w:p w14:paraId="7130EE67" w14:textId="77777777" w:rsidR="00C530EB" w:rsidRPr="00C530EB" w:rsidRDefault="00C530EB" w:rsidP="00C53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530EB">
        <w:rPr>
          <w:rFonts w:ascii="Times New Roman" w:eastAsia="Times New Roman" w:hAnsi="Times New Roman" w:cs="Times New Roman"/>
          <w:sz w:val="20"/>
          <w:szCs w:val="20"/>
          <w:lang w:eastAsia="pl-PL"/>
        </w:rPr>
        <w:t>Wymagane dokumenty potwierdzające spełnianie kryteriów:</w:t>
      </w:r>
    </w:p>
    <w:p w14:paraId="7D36DD4D" w14:textId="2EAEF3BB" w:rsidR="00C530EB" w:rsidRPr="00C530EB" w:rsidRDefault="00C530EB" w:rsidP="00943AA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530EB">
        <w:rPr>
          <w:rFonts w:ascii="Times New Roman" w:eastAsia="Times New Roman" w:hAnsi="Times New Roman" w:cs="Times New Roman"/>
          <w:sz w:val="20"/>
          <w:szCs w:val="20"/>
          <w:lang w:eastAsia="pl-PL"/>
        </w:rPr>
        <w:t>Orzeczenie o potrzebie kształcenia specjalnego wydane ze względu na niepełnosprawność, orzeczenie o</w:t>
      </w:r>
      <w:r w:rsidR="00943AA1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C530EB">
        <w:rPr>
          <w:rFonts w:ascii="Times New Roman" w:eastAsia="Times New Roman" w:hAnsi="Times New Roman" w:cs="Times New Roman"/>
          <w:sz w:val="20"/>
          <w:szCs w:val="20"/>
          <w:lang w:eastAsia="pl-PL"/>
        </w:rPr>
        <w:t>niepełnosprawności lub o stopniu niepełnosprawności lub orzeczenie równoważne w rozumieniu przepisów ustawy z dnia 27 sierpnia 1997 r. o rehabilitacji zawodowej i społecznej oraz zatrudnieniu osób niepełnosprawnych</w:t>
      </w:r>
      <w:r w:rsidRPr="00C530EB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.</w:t>
      </w:r>
    </w:p>
    <w:p w14:paraId="3CD4C4CA" w14:textId="77777777" w:rsidR="00C530EB" w:rsidRPr="00C530EB" w:rsidRDefault="00C530EB" w:rsidP="00943AA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530EB">
        <w:rPr>
          <w:rFonts w:ascii="Times New Roman" w:eastAsia="Times New Roman" w:hAnsi="Times New Roman" w:cs="Times New Roman"/>
          <w:sz w:val="20"/>
          <w:szCs w:val="20"/>
          <w:lang w:eastAsia="pl-PL"/>
        </w:rPr>
        <w:t>Prawomocny wyrok sądu rodzinnego orzekającego rozwód lub separację lub akt zgonu.</w:t>
      </w:r>
    </w:p>
    <w:p w14:paraId="498E4FED" w14:textId="77777777" w:rsidR="00C530EB" w:rsidRPr="00C530EB" w:rsidRDefault="00C530EB" w:rsidP="00943AA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530EB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Oświadczenie o samotnym wychowaniu dziecka oraz niewychowaniu żadnego dziecka wspólnie z jego rodzicem.</w:t>
      </w:r>
    </w:p>
    <w:p w14:paraId="739D0911" w14:textId="08C91000" w:rsidR="00C530EB" w:rsidRPr="00C530EB" w:rsidRDefault="00C530EB" w:rsidP="00943AA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530EB">
        <w:rPr>
          <w:rFonts w:ascii="Times New Roman" w:eastAsia="Times New Roman" w:hAnsi="Times New Roman" w:cs="Times New Roman"/>
          <w:sz w:val="20"/>
          <w:szCs w:val="20"/>
          <w:lang w:eastAsia="pl-PL"/>
        </w:rPr>
        <w:t>Dokument poświadczający objęcie dziecka p</w:t>
      </w:r>
      <w:r w:rsidR="00E920F5">
        <w:rPr>
          <w:rFonts w:ascii="Times New Roman" w:eastAsia="Times New Roman" w:hAnsi="Times New Roman" w:cs="Times New Roman"/>
          <w:sz w:val="20"/>
          <w:szCs w:val="20"/>
          <w:lang w:eastAsia="pl-PL"/>
        </w:rPr>
        <w:t>ieczą zastępczą zgodnie z ustawą</w:t>
      </w:r>
      <w:r w:rsidRPr="00C530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dnia 9 czerwca 2011</w:t>
      </w:r>
      <w:r w:rsidR="00943AA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C530EB">
        <w:rPr>
          <w:rFonts w:ascii="Times New Roman" w:eastAsia="Times New Roman" w:hAnsi="Times New Roman" w:cs="Times New Roman"/>
          <w:sz w:val="20"/>
          <w:szCs w:val="20"/>
          <w:lang w:eastAsia="pl-PL"/>
        </w:rPr>
        <w:t>r. o wspieraniu rodziny i systemie pieczy zastępczej.</w:t>
      </w:r>
    </w:p>
    <w:p w14:paraId="6A71C670" w14:textId="15806D93" w:rsidR="00C530EB" w:rsidRPr="00C530EB" w:rsidRDefault="00C530EB" w:rsidP="00943AA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530EB">
        <w:rPr>
          <w:rFonts w:ascii="Times New Roman" w:eastAsia="Times New Roman" w:hAnsi="Times New Roman" w:cs="Times New Roman"/>
          <w:sz w:val="20"/>
          <w:szCs w:val="20"/>
          <w:lang w:eastAsia="pl-PL"/>
        </w:rPr>
        <w:t>Zaświadczenie o zatrudnieniu rodziców/opiekunów prawnych na terenie Miasta i Gminy Radzyń Chełmiński</w:t>
      </w:r>
      <w:r w:rsidR="00943AA1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29D69ADE" w14:textId="77777777" w:rsidR="00C530EB" w:rsidRPr="00C530EB" w:rsidRDefault="00C530EB">
      <w:pPr>
        <w:rPr>
          <w:sz w:val="20"/>
          <w:szCs w:val="20"/>
        </w:rPr>
      </w:pPr>
    </w:p>
    <w:sectPr w:rsidR="00C530EB" w:rsidRPr="00C530EB" w:rsidSect="00694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353B42"/>
    <w:multiLevelType w:val="multilevel"/>
    <w:tmpl w:val="1B3E6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84E4F23"/>
    <w:multiLevelType w:val="multilevel"/>
    <w:tmpl w:val="4B0A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30EB"/>
    <w:rsid w:val="000A47A6"/>
    <w:rsid w:val="00422CC4"/>
    <w:rsid w:val="0069426F"/>
    <w:rsid w:val="008433B3"/>
    <w:rsid w:val="0088614F"/>
    <w:rsid w:val="00943AA1"/>
    <w:rsid w:val="00B333DA"/>
    <w:rsid w:val="00C0488E"/>
    <w:rsid w:val="00C530EB"/>
    <w:rsid w:val="00C9426B"/>
    <w:rsid w:val="00CA6ECA"/>
    <w:rsid w:val="00E4730E"/>
    <w:rsid w:val="00E920F5"/>
    <w:rsid w:val="00F81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DC6C9"/>
  <w15:docId w15:val="{704D419F-743B-40E9-9AC0-18710C328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426F"/>
  </w:style>
  <w:style w:type="paragraph" w:styleId="Nagwek1">
    <w:name w:val="heading 1"/>
    <w:basedOn w:val="Normalny"/>
    <w:link w:val="Nagwek1Znak"/>
    <w:uiPriority w:val="9"/>
    <w:qFormat/>
    <w:rsid w:val="00C530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530E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uk-article-meta">
    <w:name w:val="uk-article-meta"/>
    <w:basedOn w:val="Normalny"/>
    <w:rsid w:val="00C53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53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530EB"/>
    <w:rPr>
      <w:b/>
      <w:bCs/>
    </w:rPr>
  </w:style>
  <w:style w:type="character" w:styleId="Uwydatnienie">
    <w:name w:val="Emphasis"/>
    <w:basedOn w:val="Domylnaczcionkaakapitu"/>
    <w:uiPriority w:val="20"/>
    <w:qFormat/>
    <w:rsid w:val="00C530EB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3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0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Olejnik</dc:creator>
  <cp:lastModifiedBy>Łukasz Kupras</cp:lastModifiedBy>
  <cp:revision>4</cp:revision>
  <cp:lastPrinted>2021-01-27T07:10:00Z</cp:lastPrinted>
  <dcterms:created xsi:type="dcterms:W3CDTF">2021-01-27T07:13:00Z</dcterms:created>
  <dcterms:modified xsi:type="dcterms:W3CDTF">2022-02-03T13:29:00Z</dcterms:modified>
</cp:coreProperties>
</file>